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40" w:rsidRDefault="00365740" w:rsidP="00365740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>Informacje dotyczące przetwarzania danych osobowych</w:t>
      </w:r>
    </w:p>
    <w:p w:rsidR="00365740" w:rsidRDefault="00365740" w:rsidP="00365740">
      <w:pPr>
        <w:pStyle w:val="western"/>
        <w:spacing w:after="0" w:line="240" w:lineRule="auto"/>
        <w:jc w:val="center"/>
      </w:pPr>
      <w:r>
        <w:rPr>
          <w:b/>
          <w:bCs/>
        </w:rPr>
        <w:t>w Zespole Szkolno – Przedszkolnym nr4 z Oddziałami Integracyjnymi w Brzeszczach</w:t>
      </w:r>
    </w:p>
    <w:p w:rsidR="00365740" w:rsidRDefault="00365740" w:rsidP="00365740">
      <w:pPr>
        <w:pStyle w:val="western"/>
        <w:spacing w:after="0" w:line="240" w:lineRule="auto"/>
        <w:jc w:val="center"/>
      </w:pPr>
    </w:p>
    <w:p w:rsidR="00365740" w:rsidRDefault="00365740" w:rsidP="00365740">
      <w:pPr>
        <w:pStyle w:val="western"/>
        <w:spacing w:after="0" w:line="240" w:lineRule="auto"/>
        <w:jc w:val="center"/>
      </w:pPr>
    </w:p>
    <w:tbl>
      <w:tblPr>
        <w:tblW w:w="907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75"/>
      </w:tblGrid>
      <w:tr w:rsidR="00365740" w:rsidTr="00365740">
        <w:trPr>
          <w:trHeight w:val="285"/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INFORMACJE OGÓLNE</w:t>
            </w:r>
          </w:p>
        </w:tc>
      </w:tr>
      <w:tr w:rsidR="00365740" w:rsidTr="00365740">
        <w:trPr>
          <w:trHeight w:val="1830"/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65740" w:rsidRDefault="00365740">
            <w:pPr>
              <w:pStyle w:val="western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25 maja 2018 r. stosowane jest Rozporządzenie Parlamentu Europejskiego i Rady (UE) 2016/679 z dnia           27 kwietnia 2016 r. w sprawie ochrony osób fizycznych w związku z przetwarzaniem danych osobowych i w sprawie swobodnego przepływu takich danych oraz uchylenia dyrektywy 95/46/WE (ogólne rozporządzenie o ochronie danych osobowych), Dz. Urz. UE. L Nr 119, str. 1, w skrócie: RODO.                      RODO nakazuje, aby podmiot decydujący o tym, w jaki sposób i w jakim celu przetwarzane są dane osobowe, czyli tzw. administrator danych, przekazał Państwu informacje niezbędne do zapewnienia rzetelności                                i przejrzystości przetwarzania danych osobowych.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ADMINISTRATOR DANYCH</w:t>
            </w:r>
          </w:p>
        </w:tc>
      </w:tr>
      <w:tr w:rsidR="00365740" w:rsidTr="00365740">
        <w:trPr>
          <w:trHeight w:val="1185"/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65740" w:rsidRDefault="00365740">
            <w:pPr>
              <w:pStyle w:val="western1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Administratorem Państwa danych osobowych (dalej jako: „</w:t>
            </w:r>
            <w:r>
              <w:rPr>
                <w:b/>
                <w:bCs/>
                <w:sz w:val="20"/>
                <w:szCs w:val="20"/>
                <w:lang w:eastAsia="en-US"/>
              </w:rPr>
              <w:t>Administrator</w:t>
            </w:r>
            <w:r>
              <w:rPr>
                <w:sz w:val="20"/>
                <w:szCs w:val="20"/>
                <w:lang w:eastAsia="en-US"/>
              </w:rPr>
              <w:t xml:space="preserve">") jest </w:t>
            </w:r>
            <w:r>
              <w:rPr>
                <w:rStyle w:val="Pogrubienie"/>
                <w:color w:val="000000"/>
                <w:sz w:val="20"/>
                <w:szCs w:val="20"/>
                <w:lang w:eastAsia="en-US"/>
              </w:rPr>
              <w:t>ZSP nr 4 z Oddziałami Integracyjnymi  z siedzibą w Brzeszczach przy ul. Szkolnej 6, 32-620 Brzeszcze, tel./</w:t>
            </w:r>
            <w:proofErr w:type="spellStart"/>
            <w:r>
              <w:rPr>
                <w:rStyle w:val="Pogrubienie"/>
                <w:color w:val="000000"/>
                <w:sz w:val="20"/>
                <w:szCs w:val="20"/>
                <w:lang w:eastAsia="en-US"/>
              </w:rPr>
              <w:t>fax</w:t>
            </w:r>
            <w:proofErr w:type="spellEnd"/>
            <w:r>
              <w:rPr>
                <w:rStyle w:val="Pogrubienie"/>
                <w:color w:val="000000"/>
                <w:sz w:val="20"/>
                <w:szCs w:val="20"/>
                <w:lang w:eastAsia="en-US"/>
              </w:rPr>
              <w:t xml:space="preserve">: 32 2111220 ,                           e-mail: </w:t>
            </w:r>
            <w:r>
              <w:rPr>
                <w:rStyle w:val="Pogrubienie"/>
                <w:sz w:val="20"/>
                <w:szCs w:val="20"/>
                <w:lang w:eastAsia="en-US"/>
              </w:rPr>
              <w:t>sekretariat.brzeszcze4</w:t>
            </w:r>
            <w:r>
              <w:rPr>
                <w:rStyle w:val="Pogrubienie"/>
                <w:color w:val="000000"/>
                <w:sz w:val="20"/>
                <w:szCs w:val="20"/>
                <w:lang w:eastAsia="en-US"/>
              </w:rPr>
              <w:t>@brzeszcze.edu.pl</w:t>
            </w:r>
            <w:r>
              <w:rPr>
                <w:sz w:val="20"/>
                <w:szCs w:val="20"/>
                <w:lang w:eastAsia="en-US"/>
              </w:rPr>
              <w:t>, REGON: 122640334, NIP: 5492434042 , strona internetowa: zsp4brzeszcze.edu.pl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DANE KONTAKTOWE INSPEKTORA OCHRONY DANYCH</w:t>
            </w:r>
          </w:p>
        </w:tc>
      </w:tr>
      <w:tr w:rsidR="00365740" w:rsidTr="00365740">
        <w:trPr>
          <w:trHeight w:val="1620"/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65740" w:rsidRDefault="00365740">
            <w:pPr>
              <w:pStyle w:val="western1"/>
              <w:spacing w:after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 wszelkich sprawach związanych z przetwarzaniem danych osobowych przez Administratora Danych można uzyskać informację, kontaktując się z Inspektorem Ochrony Danych w następujący sposób:</w:t>
            </w:r>
          </w:p>
          <w:p w:rsidR="00365740" w:rsidRDefault="00365740" w:rsidP="00365740">
            <w:pPr>
              <w:pStyle w:val="western1"/>
              <w:numPr>
                <w:ilvl w:val="0"/>
                <w:numId w:val="4"/>
              </w:numPr>
              <w:spacing w:beforeAutospacing="0" w:after="0" w:line="247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pośrednictwem poczty elektronicznej, przesyłając informację na adres e-mail: </w:t>
            </w:r>
            <w:r>
              <w:rPr>
                <w:b/>
                <w:sz w:val="20"/>
                <w:szCs w:val="20"/>
                <w:lang w:eastAsia="en-US"/>
              </w:rPr>
              <w:t>iod@brzeszcze.edu.pl</w:t>
            </w:r>
          </w:p>
          <w:p w:rsidR="00365740" w:rsidRDefault="00365740" w:rsidP="00365740">
            <w:pPr>
              <w:pStyle w:val="western1"/>
              <w:numPr>
                <w:ilvl w:val="0"/>
                <w:numId w:val="4"/>
              </w:numPr>
              <w:spacing w:beforeAutospacing="0" w:after="0" w:line="247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listownie i osobiście pod adresem siedziby Administratora Danych:</w:t>
            </w:r>
          </w:p>
          <w:p w:rsidR="00365740" w:rsidRDefault="00365740">
            <w:pPr>
              <w:pStyle w:val="western1"/>
              <w:ind w:left="720"/>
              <w:rPr>
                <w:lang w:eastAsia="en-US"/>
              </w:rPr>
            </w:pPr>
            <w:r>
              <w:rPr>
                <w:rStyle w:val="Pogrubienie"/>
                <w:color w:val="000000"/>
                <w:lang w:eastAsia="en-US"/>
              </w:rPr>
              <w:t>Zespół Szkolno –Przedszkolny nr 4 z Oddziałami Integracyjnymi Brzeszczach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Pogrubienie"/>
                <w:color w:val="000000"/>
                <w:lang w:eastAsia="en-US"/>
              </w:rPr>
              <w:t>ul. Szkolna 6 , 32-620 Brzeszcze.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CEL ORAZ PODSTAWA PRAWNA PRZETWARZANIA DANYCH OSOBOWYCH</w:t>
            </w:r>
          </w:p>
        </w:tc>
      </w:tr>
      <w:tr w:rsidR="00365740" w:rsidTr="00365740">
        <w:trPr>
          <w:trHeight w:val="1185"/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</w:tcPr>
          <w:p w:rsidR="00365740" w:rsidRDefault="00365740">
            <w:pPr>
              <w:pStyle w:val="western1"/>
              <w:spacing w:after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Zgodnie z obowiązującymi przepisami prawa oświatowego Państwa dane osobowe są wykorzystywane w celu </w:t>
            </w:r>
            <w:r w:rsidR="00272559">
              <w:rPr>
                <w:b/>
                <w:sz w:val="20"/>
                <w:szCs w:val="20"/>
                <w:lang w:eastAsia="en-US"/>
              </w:rPr>
              <w:t>rekrutacji 2024</w:t>
            </w:r>
            <w:r w:rsidRPr="00365740">
              <w:rPr>
                <w:b/>
                <w:sz w:val="20"/>
                <w:szCs w:val="20"/>
                <w:lang w:eastAsia="en-US"/>
              </w:rPr>
              <w:t>/202</w:t>
            </w:r>
            <w:r w:rsidR="00272559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 realizacji działalności dydaktycznej, wychowawczej i opiekuńczej oraz innej działalności statutowej szkoły, w tym podnoszenia jakości pracy placówki oraz jej rozwoju organizacyjnego.</w:t>
            </w:r>
          </w:p>
          <w:p w:rsidR="00365740" w:rsidRDefault="00365740">
            <w:pPr>
              <w:pStyle w:val="western1"/>
              <w:rPr>
                <w:lang w:eastAsia="en-US"/>
              </w:rPr>
            </w:pP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OKRES PRZECHOWYWANIA DANYCH</w:t>
            </w:r>
          </w:p>
        </w:tc>
      </w:tr>
      <w:tr w:rsidR="00365740" w:rsidTr="00365740">
        <w:trPr>
          <w:trHeight w:val="1185"/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65740" w:rsidRDefault="00365740">
            <w:pPr>
              <w:pStyle w:val="western1"/>
              <w:spacing w:after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Państwa dane osobowe będą przechowywane:</w:t>
            </w:r>
          </w:p>
          <w:p w:rsidR="00365740" w:rsidRDefault="00365740" w:rsidP="00365740">
            <w:pPr>
              <w:pStyle w:val="western1"/>
              <w:numPr>
                <w:ilvl w:val="0"/>
                <w:numId w:val="5"/>
              </w:numPr>
              <w:spacing w:beforeAutospacing="0" w:after="0" w:line="247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Przez okres zgodny z odpowiednimi przepisami prawa dot. postępowania z dokumentacją, zasad jej klasyfikowania i kwalifikowania oraz zasad i trybu przekazywania materiałów archiwalnych do archiwów państwowych</w:t>
            </w:r>
          </w:p>
          <w:p w:rsidR="00365740" w:rsidRDefault="00365740" w:rsidP="00365740">
            <w:pPr>
              <w:pStyle w:val="western1"/>
              <w:numPr>
                <w:ilvl w:val="0"/>
                <w:numId w:val="5"/>
              </w:numPr>
              <w:spacing w:line="247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momentu wycofania zgody przez osobę, której dane dotyczą, jeśli dane są przetwarzane w oparciu o wyrażoną zgodę.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ODBIORCY DANYCH</w:t>
            </w:r>
          </w:p>
        </w:tc>
      </w:tr>
      <w:tr w:rsidR="00365740" w:rsidTr="00365740">
        <w:trPr>
          <w:trHeight w:val="855"/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Dostęp do danych będą miały osoby pracujące i współpracujące z Administratorem Danych w zakresie realizacji zadań statutowych szkoły. Państwa dane w przypadkach ściśle określonych przepisami prawa mogą zostać ujawnione poprzez przesłanie uprawnionym podmiotom.</w:t>
            </w:r>
          </w:p>
        </w:tc>
      </w:tr>
      <w:tr w:rsidR="00365740" w:rsidTr="00365740">
        <w:trPr>
          <w:trHeight w:val="315"/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PRZEKAZYWANIE DANYCH OSOBOWYCH POZA OBSZAR EOG</w:t>
            </w:r>
          </w:p>
        </w:tc>
      </w:tr>
      <w:tr w:rsidR="00365740" w:rsidTr="00365740">
        <w:trPr>
          <w:trHeight w:val="570"/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65740" w:rsidRDefault="00365740">
            <w:pPr>
              <w:pStyle w:val="western1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Administrator Danych nie zamierza przekazywać Państwa danych poza obszar Europejskiego Obszaru Gospodarczego (tj. obszar obejmujący kraje Unii Europejskiej, Norwegię, Liechtenstein i Islandię).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PRAWA OSOBY, KTÓREJ DANE DOTYCZĄ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spacing w:after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Informujemy, że przysługują Państwu następujące prawa dotyczące danych osobowych:</w:t>
            </w:r>
          </w:p>
          <w:p w:rsidR="00365740" w:rsidRDefault="00365740" w:rsidP="00365740">
            <w:pPr>
              <w:pStyle w:val="western1"/>
              <w:numPr>
                <w:ilvl w:val="0"/>
                <w:numId w:val="6"/>
              </w:numPr>
              <w:spacing w:beforeAutospacing="0" w:after="0" w:line="247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Dostępu do danych osobowych, tj. uzyskania informacji, czy Administrator przetwarza Państwa dane, a jeśli tak, to w jakim zakresie.</w:t>
            </w:r>
          </w:p>
          <w:p w:rsidR="00365740" w:rsidRDefault="00365740" w:rsidP="00365740">
            <w:pPr>
              <w:pStyle w:val="western1"/>
              <w:numPr>
                <w:ilvl w:val="0"/>
                <w:numId w:val="6"/>
              </w:numPr>
              <w:spacing w:beforeAutospacing="0" w:after="0" w:line="247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Sprostowania danych osobowych, w przypadku, gdy Państwa zdaniem są one nieprawidłowe lub niekompletne.</w:t>
            </w:r>
          </w:p>
          <w:p w:rsidR="00365740" w:rsidRDefault="00365740" w:rsidP="00365740">
            <w:pPr>
              <w:pStyle w:val="western1"/>
              <w:numPr>
                <w:ilvl w:val="0"/>
                <w:numId w:val="6"/>
              </w:numPr>
              <w:spacing w:beforeAutospacing="0" w:after="0" w:line="247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Ograniczenia przetwarzania danych, tj. nakazania przechowywania danych dotychczas zebranych przez Administratora i wstrzymania dalszych operacji na danych.</w:t>
            </w:r>
          </w:p>
          <w:p w:rsidR="00365740" w:rsidRDefault="00365740" w:rsidP="00365740">
            <w:pPr>
              <w:pStyle w:val="western1"/>
              <w:numPr>
                <w:ilvl w:val="0"/>
                <w:numId w:val="6"/>
              </w:numPr>
              <w:spacing w:beforeAutospacing="0" w:after="0" w:line="247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Prawo do cofnięcia zgody w dowolnym momencie, gdy przetwarzanie danych odbywa się, w oparciu o wyrażoną zgodę – z zastrzeżeniem, że wycofanie tej zgody nie wpływa na zgodność z prawem przetwarzania, którego dokonano na podstawie zgody przed jej cofnięciem.</w:t>
            </w:r>
          </w:p>
          <w:p w:rsidR="00365740" w:rsidRDefault="00365740" w:rsidP="00365740">
            <w:pPr>
              <w:pStyle w:val="western1"/>
              <w:numPr>
                <w:ilvl w:val="0"/>
                <w:numId w:val="6"/>
              </w:numPr>
              <w:spacing w:beforeAutospacing="0" w:after="0" w:line="247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Cofnięcia zgody w dowolnym momencie bez wpływu na zgodność z prawem przetwarzania, którego dokonano na podstawie zgody przed jej cofnięciem.</w:t>
            </w:r>
          </w:p>
          <w:p w:rsidR="00365740" w:rsidRDefault="00365740" w:rsidP="00365740">
            <w:pPr>
              <w:pStyle w:val="western1"/>
              <w:numPr>
                <w:ilvl w:val="0"/>
                <w:numId w:val="6"/>
              </w:numPr>
              <w:spacing w:line="247" w:lineRule="auto"/>
              <w:rPr>
                <w:lang w:eastAsia="en-US"/>
              </w:rPr>
            </w:pPr>
            <w:bookmarkStart w:id="0" w:name="__DdeLink__494_2126930037"/>
            <w:bookmarkEnd w:id="0"/>
            <w:r>
              <w:rPr>
                <w:sz w:val="20"/>
                <w:szCs w:val="20"/>
                <w:lang w:eastAsia="en-US"/>
              </w:rPr>
              <w:t>Wniesienia skargi do organu nadzorczego – Prezesa Urzędu Ochrony Danych Osobowych w przypadku, gdy Państwa zdaniem przetwarzanie danych osobowych przez Administratora odbywa się z naruszeniem prawa.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PODSTAWA PODANIA DANYCH OSOBOWYCH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both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Podanie przez Państwa danych osobowych jest wymogiem ustawowym koniecznym do realizacji zadań statutowych placówki. Dodatkowo możemy prosić o podanie danych opcjonalnych za Państwa zgodą, których niepodanie znacząco utrudni prawidłową organizację pracy szkoły i wpłynie na jakość świadczonych usług, jak również może zaważyć na bezpieczeństwu wychowanków.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INFORMACJA O ZAUTOMATYZOWANYM PODEJMOWANIU DECYZJI</w:t>
            </w:r>
          </w:p>
        </w:tc>
      </w:tr>
      <w:tr w:rsidR="00365740" w:rsidTr="00365740">
        <w:trPr>
          <w:tblCellSpacing w:w="0" w:type="dxa"/>
          <w:jc w:val="center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365740" w:rsidRDefault="00365740">
            <w:pPr>
              <w:pStyle w:val="western1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 taką automatycznie podejmowaną decyzją.</w:t>
            </w:r>
          </w:p>
        </w:tc>
      </w:tr>
    </w:tbl>
    <w:p w:rsidR="00365740" w:rsidRDefault="00365740" w:rsidP="00365740">
      <w:pPr>
        <w:spacing w:after="200" w:line="276" w:lineRule="auto"/>
        <w:rPr>
          <w:rFonts w:eastAsia="Andale Sans UI" w:cs="Tahoma"/>
          <w:iCs/>
          <w:kern w:val="3"/>
          <w:sz w:val="20"/>
          <w:szCs w:val="20"/>
          <w:lang w:val="de-DE" w:eastAsia="ja-JP" w:bidi="fa-IR"/>
        </w:rPr>
      </w:pPr>
    </w:p>
    <w:p w:rsidR="00365740" w:rsidRDefault="00365740" w:rsidP="00365740">
      <w:pPr>
        <w:spacing w:after="200" w:line="276" w:lineRule="auto"/>
        <w:rPr>
          <w:rFonts w:eastAsia="Andale Sans UI" w:cs="Tahoma"/>
          <w:iCs/>
          <w:kern w:val="3"/>
          <w:sz w:val="20"/>
          <w:szCs w:val="20"/>
          <w:lang w:val="de-DE" w:eastAsia="ja-JP" w:bidi="fa-IR"/>
        </w:rPr>
      </w:pPr>
    </w:p>
    <w:p w:rsidR="00365740" w:rsidRDefault="00365740" w:rsidP="00365740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...........................................</w:t>
      </w:r>
    </w:p>
    <w:p w:rsidR="00365740" w:rsidRDefault="00365740" w:rsidP="00365740">
      <w:pPr>
        <w:pStyle w:val="Standard"/>
        <w:spacing w:line="360" w:lineRule="auto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</w:t>
      </w:r>
      <w:proofErr w:type="spellStart"/>
      <w:r>
        <w:rPr>
          <w:iCs/>
          <w:sz w:val="20"/>
          <w:szCs w:val="20"/>
        </w:rPr>
        <w:t>data</w:t>
      </w:r>
      <w:proofErr w:type="spellEnd"/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podpis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matki</w:t>
      </w:r>
      <w:proofErr w:type="spellEnd"/>
      <w:r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(</w:t>
      </w:r>
      <w:proofErr w:type="spellStart"/>
      <w:r>
        <w:rPr>
          <w:iCs/>
          <w:sz w:val="20"/>
          <w:szCs w:val="20"/>
        </w:rPr>
        <w:t>data</w:t>
      </w:r>
      <w:proofErr w:type="spellEnd"/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podpis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ojca</w:t>
      </w:r>
      <w:proofErr w:type="spellEnd"/>
      <w:r>
        <w:rPr>
          <w:iCs/>
          <w:sz w:val="20"/>
          <w:szCs w:val="20"/>
        </w:rPr>
        <w:t>)</w:t>
      </w:r>
    </w:p>
    <w:p w:rsidR="00365740" w:rsidRDefault="00365740" w:rsidP="00365740">
      <w:pPr>
        <w:pStyle w:val="Standard"/>
        <w:spacing w:line="360" w:lineRule="auto"/>
        <w:jc w:val="both"/>
        <w:rPr>
          <w:iCs/>
          <w:sz w:val="20"/>
          <w:szCs w:val="20"/>
        </w:rPr>
      </w:pPr>
    </w:p>
    <w:p w:rsidR="00283710" w:rsidRPr="00365740" w:rsidRDefault="00283710" w:rsidP="00365740"/>
    <w:sectPr w:rsidR="00283710" w:rsidRPr="00365740" w:rsidSect="00FA6D3A">
      <w:pgSz w:w="11905" w:h="16837"/>
      <w:pgMar w:top="567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3CC"/>
    <w:multiLevelType w:val="multilevel"/>
    <w:tmpl w:val="FF7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E1EE2"/>
    <w:multiLevelType w:val="multilevel"/>
    <w:tmpl w:val="1046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03645"/>
    <w:multiLevelType w:val="multilevel"/>
    <w:tmpl w:val="6C38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2168"/>
    <w:rsid w:val="001A32AD"/>
    <w:rsid w:val="001B522B"/>
    <w:rsid w:val="001E3D36"/>
    <w:rsid w:val="00272559"/>
    <w:rsid w:val="00283710"/>
    <w:rsid w:val="00365740"/>
    <w:rsid w:val="005C617D"/>
    <w:rsid w:val="00627F3B"/>
    <w:rsid w:val="00680E89"/>
    <w:rsid w:val="006923D8"/>
    <w:rsid w:val="006A768E"/>
    <w:rsid w:val="00961E14"/>
    <w:rsid w:val="00A71E32"/>
    <w:rsid w:val="00DF2B1B"/>
    <w:rsid w:val="00E62168"/>
    <w:rsid w:val="00F7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2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Normalny"/>
    <w:rsid w:val="00E62168"/>
    <w:pPr>
      <w:spacing w:before="100" w:beforeAutospacing="1" w:after="142" w:line="288" w:lineRule="auto"/>
    </w:pPr>
    <w:rPr>
      <w:color w:val="00000A"/>
      <w:sz w:val="22"/>
      <w:szCs w:val="22"/>
    </w:rPr>
  </w:style>
  <w:style w:type="paragraph" w:customStyle="1" w:styleId="western1">
    <w:name w:val="western1"/>
    <w:basedOn w:val="Normalny"/>
    <w:rsid w:val="00E62168"/>
    <w:pPr>
      <w:spacing w:before="100" w:beforeAutospacing="1" w:after="159" w:line="249" w:lineRule="auto"/>
    </w:pPr>
    <w:rPr>
      <w:color w:val="00000A"/>
      <w:sz w:val="22"/>
      <w:szCs w:val="22"/>
    </w:rPr>
  </w:style>
  <w:style w:type="character" w:styleId="Pogrubienie">
    <w:name w:val="Strong"/>
    <w:basedOn w:val="Domylnaczcionkaakapitu"/>
    <w:qFormat/>
    <w:rsid w:val="00E62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gim1brz</dc:creator>
  <cp:lastModifiedBy>gim1brz</cp:lastModifiedBy>
  <cp:revision>9</cp:revision>
  <cp:lastPrinted>2022-03-30T06:55:00Z</cp:lastPrinted>
  <dcterms:created xsi:type="dcterms:W3CDTF">2022-02-14T13:10:00Z</dcterms:created>
  <dcterms:modified xsi:type="dcterms:W3CDTF">2024-01-29T09:50:00Z</dcterms:modified>
</cp:coreProperties>
</file>